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34FF" w:rsidRDefault="00224D57" w:rsidP="001134FF">
      <w:pPr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Załącznik nr </w:t>
      </w:r>
      <w:r w:rsidR="00B83B4D">
        <w:rPr>
          <w:rFonts w:ascii="Arial" w:hAnsi="Arial" w:cs="Arial"/>
          <w:sz w:val="22"/>
          <w:szCs w:val="22"/>
        </w:rPr>
        <w:t>4</w:t>
      </w:r>
      <w:bookmarkStart w:id="0" w:name="_GoBack"/>
      <w:bookmarkEnd w:id="0"/>
      <w:r w:rsidR="001134FF" w:rsidRPr="006005F5">
        <w:rPr>
          <w:rFonts w:ascii="Arial" w:hAnsi="Arial" w:cs="Arial"/>
          <w:sz w:val="22"/>
          <w:szCs w:val="22"/>
        </w:rPr>
        <w:t xml:space="preserve"> do zapytania ofertowego</w:t>
      </w:r>
    </w:p>
    <w:p w:rsidR="001134FF" w:rsidRPr="006005F5" w:rsidRDefault="001134FF" w:rsidP="001134FF">
      <w:pPr>
        <w:jc w:val="right"/>
        <w:rPr>
          <w:rFonts w:ascii="Arial" w:hAnsi="Arial" w:cs="Arial"/>
          <w:b/>
          <w:sz w:val="22"/>
          <w:szCs w:val="22"/>
        </w:rPr>
      </w:pPr>
    </w:p>
    <w:p w:rsidR="001873B1" w:rsidRDefault="001873B1" w:rsidP="001134FF">
      <w:pPr>
        <w:tabs>
          <w:tab w:val="center" w:pos="4536"/>
          <w:tab w:val="left" w:pos="6787"/>
        </w:tabs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OPIS PRZEDMIOTU ZAMÓWIENIA</w:t>
      </w:r>
    </w:p>
    <w:p w:rsidR="001134FF" w:rsidRPr="0015565C" w:rsidRDefault="00224D57" w:rsidP="001134FF">
      <w:pPr>
        <w:tabs>
          <w:tab w:val="center" w:pos="4536"/>
          <w:tab w:val="left" w:pos="6787"/>
        </w:tabs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BLOK nr 1</w:t>
      </w:r>
      <w:r w:rsidR="001134FF">
        <w:rPr>
          <w:rFonts w:ascii="Arial" w:hAnsi="Arial" w:cs="Arial"/>
          <w:b/>
          <w:sz w:val="22"/>
          <w:szCs w:val="22"/>
        </w:rPr>
        <w:t xml:space="preserve"> – </w:t>
      </w:r>
      <w:r w:rsidR="001134FF" w:rsidRPr="0015565C">
        <w:rPr>
          <w:rFonts w:ascii="Arial" w:hAnsi="Arial" w:cs="Arial"/>
          <w:sz w:val="22"/>
          <w:szCs w:val="22"/>
        </w:rPr>
        <w:t xml:space="preserve">na dostawę </w:t>
      </w:r>
      <w:r w:rsidR="001134FF">
        <w:rPr>
          <w:rFonts w:ascii="Arial" w:hAnsi="Arial" w:cs="Arial"/>
          <w:sz w:val="22"/>
          <w:szCs w:val="22"/>
        </w:rPr>
        <w:t>mebli metalowych</w:t>
      </w:r>
    </w:p>
    <w:p w:rsidR="001873B1" w:rsidRPr="001D282A" w:rsidRDefault="001873B1" w:rsidP="001D282A">
      <w:pPr>
        <w:pStyle w:val="Tekstpodstawowy"/>
        <w:spacing w:line="240" w:lineRule="auto"/>
        <w:jc w:val="both"/>
        <w:rPr>
          <w:sz w:val="22"/>
          <w:szCs w:val="22"/>
        </w:rPr>
      </w:pP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4"/>
        <w:gridCol w:w="7716"/>
        <w:gridCol w:w="992"/>
      </w:tblGrid>
      <w:tr w:rsidR="00A51FAC" w:rsidRPr="007743CA" w:rsidTr="00A10304">
        <w:trPr>
          <w:trHeight w:hRule="exact" w:val="728"/>
          <w:tblHeader/>
        </w:trPr>
        <w:tc>
          <w:tcPr>
            <w:tcW w:w="364" w:type="dxa"/>
            <w:vAlign w:val="center"/>
          </w:tcPr>
          <w:p w:rsidR="00A51FAC" w:rsidRPr="004A156C" w:rsidRDefault="00A51FAC" w:rsidP="00004694">
            <w:pPr>
              <w:tabs>
                <w:tab w:val="left" w:pos="0"/>
                <w:tab w:val="left" w:pos="284"/>
                <w:tab w:val="left" w:leader="dot" w:pos="9072"/>
              </w:tabs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4A156C">
              <w:rPr>
                <w:rFonts w:ascii="Arial" w:hAnsi="Arial" w:cs="Arial"/>
                <w:noProof/>
                <w:sz w:val="18"/>
                <w:szCs w:val="18"/>
              </w:rPr>
              <w:t>Lp</w:t>
            </w:r>
          </w:p>
        </w:tc>
        <w:tc>
          <w:tcPr>
            <w:tcW w:w="7716" w:type="dxa"/>
            <w:vAlign w:val="center"/>
          </w:tcPr>
          <w:p w:rsidR="00A51FAC" w:rsidRPr="004A156C" w:rsidRDefault="00A51FAC" w:rsidP="00004694">
            <w:pPr>
              <w:tabs>
                <w:tab w:val="left" w:pos="0"/>
                <w:tab w:val="left" w:pos="284"/>
                <w:tab w:val="left" w:leader="dot" w:pos="9072"/>
              </w:tabs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4A156C">
              <w:rPr>
                <w:rFonts w:ascii="Arial" w:hAnsi="Arial" w:cs="Arial"/>
                <w:noProof/>
                <w:sz w:val="18"/>
                <w:szCs w:val="18"/>
              </w:rPr>
              <w:t>Opis</w:t>
            </w:r>
          </w:p>
        </w:tc>
        <w:tc>
          <w:tcPr>
            <w:tcW w:w="992" w:type="dxa"/>
            <w:vAlign w:val="center"/>
          </w:tcPr>
          <w:p w:rsidR="00A51FAC" w:rsidRPr="004A156C" w:rsidRDefault="00A51FAC" w:rsidP="00004694">
            <w:pPr>
              <w:tabs>
                <w:tab w:val="left" w:pos="0"/>
                <w:tab w:val="left" w:pos="284"/>
                <w:tab w:val="left" w:leader="dot" w:pos="9072"/>
              </w:tabs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4A156C">
              <w:rPr>
                <w:rFonts w:ascii="Arial" w:hAnsi="Arial" w:cs="Arial"/>
                <w:noProof/>
                <w:sz w:val="18"/>
                <w:szCs w:val="18"/>
              </w:rPr>
              <w:t>Ilość jednostek</w:t>
            </w:r>
          </w:p>
        </w:tc>
      </w:tr>
      <w:tr w:rsidR="00A51FAC" w:rsidRPr="007743CA" w:rsidTr="00A51FAC">
        <w:trPr>
          <w:trHeight w:hRule="exact" w:val="271"/>
        </w:trPr>
        <w:tc>
          <w:tcPr>
            <w:tcW w:w="364" w:type="dxa"/>
            <w:vAlign w:val="center"/>
          </w:tcPr>
          <w:p w:rsidR="00A51FAC" w:rsidRPr="00815C08" w:rsidRDefault="00A51FAC" w:rsidP="00004694">
            <w:pPr>
              <w:tabs>
                <w:tab w:val="left" w:pos="0"/>
                <w:tab w:val="left" w:pos="284"/>
                <w:tab w:val="left" w:leader="dot" w:pos="9072"/>
              </w:tabs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815C08">
              <w:rPr>
                <w:rFonts w:ascii="Arial" w:hAnsi="Arial" w:cs="Arial"/>
                <w:noProof/>
                <w:sz w:val="18"/>
                <w:szCs w:val="18"/>
              </w:rPr>
              <w:t>1</w:t>
            </w:r>
          </w:p>
        </w:tc>
        <w:tc>
          <w:tcPr>
            <w:tcW w:w="7716" w:type="dxa"/>
            <w:vAlign w:val="center"/>
          </w:tcPr>
          <w:p w:rsidR="00A51FAC" w:rsidRPr="00815C08" w:rsidRDefault="00A51FAC" w:rsidP="00004694">
            <w:pPr>
              <w:tabs>
                <w:tab w:val="left" w:pos="0"/>
                <w:tab w:val="left" w:pos="284"/>
                <w:tab w:val="left" w:leader="dot" w:pos="9072"/>
              </w:tabs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815C08">
              <w:rPr>
                <w:rFonts w:ascii="Arial" w:hAnsi="Arial" w:cs="Arial"/>
                <w:noProof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:rsidR="00A51FAC" w:rsidRPr="00815C08" w:rsidRDefault="00A51FAC" w:rsidP="00004694">
            <w:pPr>
              <w:tabs>
                <w:tab w:val="left" w:pos="0"/>
                <w:tab w:val="left" w:pos="284"/>
                <w:tab w:val="left" w:leader="dot" w:pos="9072"/>
              </w:tabs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815C08">
              <w:rPr>
                <w:rFonts w:ascii="Arial" w:hAnsi="Arial" w:cs="Arial"/>
                <w:noProof/>
                <w:sz w:val="18"/>
                <w:szCs w:val="18"/>
              </w:rPr>
              <w:t>3</w:t>
            </w:r>
          </w:p>
        </w:tc>
      </w:tr>
      <w:tr w:rsidR="00A51FAC" w:rsidRPr="007743CA" w:rsidTr="00603755">
        <w:trPr>
          <w:trHeight w:hRule="exact" w:val="4360"/>
        </w:trPr>
        <w:tc>
          <w:tcPr>
            <w:tcW w:w="364" w:type="dxa"/>
            <w:tcBorders>
              <w:top w:val="single" w:sz="4" w:space="0" w:color="auto"/>
            </w:tcBorders>
            <w:vAlign w:val="center"/>
          </w:tcPr>
          <w:p w:rsidR="00A51FAC" w:rsidRDefault="008C2CE5" w:rsidP="00A35E2D">
            <w:pPr>
              <w:tabs>
                <w:tab w:val="left" w:pos="0"/>
                <w:tab w:val="left" w:pos="284"/>
              </w:tabs>
              <w:spacing w:after="100" w:afterAutospacing="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716" w:type="dxa"/>
            <w:tcBorders>
              <w:top w:val="single" w:sz="4" w:space="0" w:color="auto"/>
            </w:tcBorders>
            <w:vAlign w:val="center"/>
          </w:tcPr>
          <w:p w:rsidR="00A51FAC" w:rsidRPr="001873B1" w:rsidRDefault="00A51FAC" w:rsidP="00F701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2"/>
                <w:u w:val="single"/>
              </w:rPr>
            </w:pPr>
            <w:r w:rsidRPr="001873B1">
              <w:rPr>
                <w:rFonts w:ascii="Arial" w:hAnsi="Arial" w:cs="Arial"/>
                <w:b/>
                <w:bCs/>
                <w:szCs w:val="22"/>
                <w:u w:val="single"/>
              </w:rPr>
              <w:t>SZAFA METALOWA UBRANI</w:t>
            </w:r>
            <w:r w:rsidR="003501C8">
              <w:rPr>
                <w:rFonts w:ascii="Arial" w:hAnsi="Arial" w:cs="Arial"/>
                <w:b/>
                <w:bCs/>
                <w:szCs w:val="22"/>
                <w:u w:val="single"/>
              </w:rPr>
              <w:t>O</w:t>
            </w:r>
            <w:r w:rsidRPr="001873B1">
              <w:rPr>
                <w:rFonts w:ascii="Arial" w:hAnsi="Arial" w:cs="Arial"/>
                <w:b/>
                <w:bCs/>
                <w:szCs w:val="22"/>
                <w:u w:val="single"/>
              </w:rPr>
              <w:t>WA:</w:t>
            </w:r>
          </w:p>
          <w:p w:rsidR="00A51FAC" w:rsidRPr="001873B1" w:rsidRDefault="00A51FAC" w:rsidP="00F701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873B1">
              <w:rPr>
                <w:rFonts w:ascii="Arial" w:hAnsi="Arial" w:cs="Arial"/>
                <w:b/>
                <w:bCs/>
                <w:sz w:val="22"/>
                <w:szCs w:val="22"/>
              </w:rPr>
              <w:t>materiał, kolor, cechy szczególne:</w:t>
            </w:r>
          </w:p>
          <w:p w:rsidR="00A51FAC" w:rsidRPr="001873B1" w:rsidRDefault="00A51FAC" w:rsidP="00F70140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bCs/>
                <w:sz w:val="22"/>
                <w:szCs w:val="22"/>
              </w:rPr>
            </w:pPr>
            <w:r w:rsidRPr="001873B1">
              <w:rPr>
                <w:rFonts w:ascii="Arial" w:hAnsi="Arial" w:cs="Arial"/>
                <w:bCs/>
                <w:sz w:val="22"/>
                <w:szCs w:val="22"/>
              </w:rPr>
              <w:t>szafa wykonana z wytrzymałej stalowej blachy;</w:t>
            </w:r>
          </w:p>
          <w:p w:rsidR="00A51FAC" w:rsidRPr="001873B1" w:rsidRDefault="00A51FAC" w:rsidP="00F70140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bCs/>
                <w:sz w:val="22"/>
                <w:szCs w:val="22"/>
              </w:rPr>
            </w:pPr>
            <w:r w:rsidRPr="001873B1">
              <w:rPr>
                <w:rFonts w:ascii="Arial" w:hAnsi="Arial" w:cs="Arial"/>
                <w:bCs/>
                <w:sz w:val="22"/>
                <w:szCs w:val="22"/>
              </w:rPr>
              <w:t>kolor: antracytowy lub zbliżony;</w:t>
            </w:r>
          </w:p>
          <w:p w:rsidR="00A51FAC" w:rsidRPr="001873B1" w:rsidRDefault="00B83B4D" w:rsidP="00F70140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noProof/>
                <w:sz w:val="32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45" type="#_x0000_t75" style="position:absolute;left:0;text-align:left;margin-left:263.25pt;margin-top:91.35pt;width:80.4pt;height:105.55pt;z-index:251663872;mso-position-horizontal-relative:margin;mso-position-vertical-relative:margin">
                  <v:imagedata r:id="rId8" o:title=""/>
                  <w10:wrap type="square" anchorx="margin" anchory="margin"/>
                </v:shape>
                <o:OLEObject Type="Embed" ProgID="PBrush" ShapeID="_x0000_s1045" DrawAspect="Content" ObjectID="_1820648494" r:id="rId9"/>
              </w:object>
            </w:r>
            <w:r w:rsidR="00A51FAC" w:rsidRPr="001873B1">
              <w:rPr>
                <w:rFonts w:ascii="Arial" w:hAnsi="Arial" w:cs="Arial"/>
                <w:bCs/>
                <w:sz w:val="22"/>
                <w:szCs w:val="22"/>
              </w:rPr>
              <w:t>szafa 4 komorowa w kształcie litery „L”;</w:t>
            </w:r>
          </w:p>
          <w:p w:rsidR="00A51FAC" w:rsidRPr="001873B1" w:rsidRDefault="00A51FAC" w:rsidP="00F70140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bCs/>
                <w:sz w:val="22"/>
                <w:szCs w:val="22"/>
              </w:rPr>
            </w:pPr>
            <w:r w:rsidRPr="001873B1">
              <w:rPr>
                <w:rFonts w:ascii="Arial" w:hAnsi="Arial" w:cs="Arial"/>
                <w:bCs/>
                <w:sz w:val="22"/>
                <w:szCs w:val="22"/>
              </w:rPr>
              <w:t>4 drzwiowa;</w:t>
            </w:r>
          </w:p>
          <w:p w:rsidR="00A51FAC" w:rsidRPr="001873B1" w:rsidRDefault="00A51FAC" w:rsidP="00F70140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bCs/>
                <w:sz w:val="22"/>
                <w:szCs w:val="22"/>
              </w:rPr>
            </w:pPr>
            <w:r w:rsidRPr="001873B1">
              <w:rPr>
                <w:rFonts w:ascii="Arial" w:hAnsi="Arial" w:cs="Arial"/>
                <w:bCs/>
                <w:sz w:val="22"/>
                <w:szCs w:val="22"/>
              </w:rPr>
              <w:t>zamek;</w:t>
            </w:r>
          </w:p>
          <w:p w:rsidR="00A51FAC" w:rsidRPr="001873B1" w:rsidRDefault="00A51FAC" w:rsidP="00F70140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bCs/>
                <w:sz w:val="22"/>
                <w:szCs w:val="22"/>
              </w:rPr>
            </w:pPr>
            <w:r w:rsidRPr="001873B1">
              <w:rPr>
                <w:rFonts w:ascii="Arial" w:hAnsi="Arial" w:cs="Arial"/>
                <w:bCs/>
                <w:sz w:val="22"/>
                <w:szCs w:val="22"/>
              </w:rPr>
              <w:t>2 klucze;</w:t>
            </w:r>
          </w:p>
          <w:p w:rsidR="00A51FAC" w:rsidRPr="001873B1" w:rsidRDefault="00A51FAC" w:rsidP="00F70140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bCs/>
                <w:sz w:val="22"/>
                <w:szCs w:val="22"/>
              </w:rPr>
            </w:pPr>
            <w:r w:rsidRPr="001873B1">
              <w:rPr>
                <w:rFonts w:ascii="Arial" w:hAnsi="Arial" w:cs="Arial"/>
                <w:bCs/>
                <w:sz w:val="22"/>
                <w:szCs w:val="22"/>
              </w:rPr>
              <w:t>drążek do wieszania;</w:t>
            </w:r>
          </w:p>
          <w:p w:rsidR="00A51FAC" w:rsidRPr="001873B1" w:rsidRDefault="00A51FAC" w:rsidP="00F70140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bCs/>
                <w:sz w:val="22"/>
                <w:szCs w:val="22"/>
              </w:rPr>
            </w:pPr>
            <w:r w:rsidRPr="001873B1">
              <w:rPr>
                <w:rFonts w:ascii="Arial" w:hAnsi="Arial" w:cs="Arial"/>
                <w:bCs/>
                <w:sz w:val="22"/>
                <w:szCs w:val="22"/>
              </w:rPr>
              <w:t>otwory wentylacyjne;</w:t>
            </w:r>
          </w:p>
          <w:p w:rsidR="00A51FAC" w:rsidRPr="001873B1" w:rsidRDefault="00A51FAC" w:rsidP="00F70140">
            <w:pPr>
              <w:widowControl w:val="0"/>
              <w:tabs>
                <w:tab w:val="left" w:pos="720"/>
              </w:tabs>
              <w:suppressAutoHyphens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873B1">
              <w:rPr>
                <w:rFonts w:ascii="Arial" w:hAnsi="Arial" w:cs="Arial"/>
                <w:b/>
                <w:bCs/>
                <w:sz w:val="22"/>
                <w:szCs w:val="22"/>
              </w:rPr>
              <w:t>wymiary:</w:t>
            </w:r>
          </w:p>
          <w:p w:rsidR="00A51FAC" w:rsidRPr="001873B1" w:rsidRDefault="00A51FAC" w:rsidP="00F70140">
            <w:pPr>
              <w:pStyle w:val="Akapitzlist"/>
              <w:widowControl w:val="0"/>
              <w:numPr>
                <w:ilvl w:val="0"/>
                <w:numId w:val="36"/>
              </w:numPr>
              <w:suppressAutoHyphens/>
              <w:ind w:left="483"/>
              <w:rPr>
                <w:rFonts w:ascii="Arial" w:hAnsi="Arial" w:cs="Arial"/>
                <w:bCs/>
                <w:sz w:val="22"/>
                <w:szCs w:val="22"/>
              </w:rPr>
            </w:pPr>
            <w:r w:rsidRPr="001873B1">
              <w:rPr>
                <w:rFonts w:ascii="Arial" w:hAnsi="Arial" w:cs="Arial"/>
                <w:bCs/>
                <w:sz w:val="22"/>
                <w:szCs w:val="22"/>
              </w:rPr>
              <w:t>wysokość: 185 cm (± 10 cm);</w:t>
            </w:r>
          </w:p>
          <w:p w:rsidR="00A51FAC" w:rsidRPr="001873B1" w:rsidRDefault="00A51FAC" w:rsidP="00F70140">
            <w:pPr>
              <w:pStyle w:val="Akapitzlist"/>
              <w:widowControl w:val="0"/>
              <w:numPr>
                <w:ilvl w:val="0"/>
                <w:numId w:val="36"/>
              </w:numPr>
              <w:suppressAutoHyphens/>
              <w:ind w:left="483"/>
              <w:rPr>
                <w:rFonts w:ascii="Arial" w:hAnsi="Arial" w:cs="Arial"/>
                <w:bCs/>
                <w:sz w:val="22"/>
                <w:szCs w:val="22"/>
              </w:rPr>
            </w:pPr>
            <w:r w:rsidRPr="001873B1">
              <w:rPr>
                <w:rFonts w:ascii="Arial" w:hAnsi="Arial" w:cs="Arial"/>
                <w:bCs/>
                <w:sz w:val="22"/>
                <w:szCs w:val="22"/>
              </w:rPr>
              <w:t>szerokość: 80 cm (± 10 cm)</w:t>
            </w:r>
          </w:p>
          <w:p w:rsidR="00A51FAC" w:rsidRPr="001873B1" w:rsidRDefault="00A51FAC" w:rsidP="00F70140">
            <w:pPr>
              <w:pStyle w:val="Akapitzlist"/>
              <w:widowControl w:val="0"/>
              <w:numPr>
                <w:ilvl w:val="0"/>
                <w:numId w:val="36"/>
              </w:numPr>
              <w:suppressAutoHyphens/>
              <w:ind w:left="483"/>
              <w:rPr>
                <w:rFonts w:ascii="Arial" w:hAnsi="Arial" w:cs="Arial"/>
                <w:bCs/>
                <w:sz w:val="22"/>
                <w:szCs w:val="22"/>
              </w:rPr>
            </w:pPr>
            <w:r w:rsidRPr="001873B1">
              <w:rPr>
                <w:rFonts w:ascii="Arial" w:hAnsi="Arial" w:cs="Arial"/>
                <w:bCs/>
                <w:sz w:val="22"/>
                <w:szCs w:val="22"/>
              </w:rPr>
              <w:t>głębokość: 45 cm (± 5 cm);</w:t>
            </w:r>
          </w:p>
          <w:p w:rsidR="00A51FAC" w:rsidRPr="006165BF" w:rsidRDefault="00A51FAC" w:rsidP="00F70140">
            <w:pPr>
              <w:widowControl w:val="0"/>
              <w:tabs>
                <w:tab w:val="left" w:pos="720"/>
              </w:tabs>
              <w:suppressAutoHyphens/>
              <w:rPr>
                <w:rFonts w:ascii="Arial" w:hAnsi="Arial" w:cs="Arial"/>
                <w:bCs/>
                <w:sz w:val="20"/>
                <w:szCs w:val="22"/>
              </w:rPr>
            </w:pPr>
          </w:p>
          <w:p w:rsidR="00A51FAC" w:rsidRDefault="00A51FAC" w:rsidP="00F70140">
            <w:pPr>
              <w:widowControl w:val="0"/>
              <w:suppressAutoHyphens/>
              <w:rPr>
                <w:rFonts w:ascii="Arial" w:eastAsia="Lucida Sans Unicode" w:hAnsi="Arial" w:cs="Arial"/>
                <w:b/>
                <w:bCs/>
                <w:kern w:val="1"/>
                <w:sz w:val="22"/>
                <w:szCs w:val="22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A51FAC" w:rsidRDefault="00A51FAC" w:rsidP="006165BF">
            <w:pPr>
              <w:tabs>
                <w:tab w:val="left" w:pos="0"/>
                <w:tab w:val="left" w:pos="284"/>
              </w:tabs>
              <w:spacing w:before="100" w:beforeAutospacing="1" w:after="100" w:afterAutospacing="1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9 szt.</w:t>
            </w:r>
          </w:p>
        </w:tc>
      </w:tr>
      <w:tr w:rsidR="00A51FAC" w:rsidRPr="007743CA" w:rsidTr="00603755">
        <w:trPr>
          <w:trHeight w:hRule="exact" w:val="4110"/>
        </w:trPr>
        <w:tc>
          <w:tcPr>
            <w:tcW w:w="364" w:type="dxa"/>
            <w:vAlign w:val="center"/>
          </w:tcPr>
          <w:p w:rsidR="00A51FAC" w:rsidRPr="007743CA" w:rsidRDefault="008C2CE5" w:rsidP="00004694">
            <w:pPr>
              <w:tabs>
                <w:tab w:val="left" w:pos="0"/>
                <w:tab w:val="left" w:pos="284"/>
              </w:tabs>
              <w:spacing w:after="100" w:afterAutospacing="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716" w:type="dxa"/>
          </w:tcPr>
          <w:p w:rsidR="00A51FAC" w:rsidRPr="00F70140" w:rsidRDefault="003501C8" w:rsidP="006165B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2"/>
                <w:u w:val="single"/>
              </w:rPr>
            </w:pPr>
            <w:r>
              <w:rPr>
                <w:rFonts w:ascii="Arial" w:hAnsi="Arial" w:cs="Arial"/>
                <w:b/>
                <w:bCs/>
                <w:szCs w:val="22"/>
                <w:u w:val="single"/>
              </w:rPr>
              <w:t>SZAFA METALOWA UBRANIO</w:t>
            </w:r>
            <w:r w:rsidR="00A51FAC" w:rsidRPr="00F70140">
              <w:rPr>
                <w:rFonts w:ascii="Arial" w:hAnsi="Arial" w:cs="Arial"/>
                <w:b/>
                <w:bCs/>
                <w:szCs w:val="22"/>
                <w:u w:val="single"/>
              </w:rPr>
              <w:t>WA 10</w:t>
            </w:r>
            <w:r>
              <w:rPr>
                <w:rFonts w:ascii="Arial" w:hAnsi="Arial" w:cs="Arial"/>
                <w:b/>
                <w:bCs/>
                <w:szCs w:val="22"/>
                <w:u w:val="single"/>
              </w:rPr>
              <w:t>-</w:t>
            </w:r>
            <w:r w:rsidR="00A51FAC" w:rsidRPr="00F70140">
              <w:rPr>
                <w:rFonts w:ascii="Arial" w:hAnsi="Arial" w:cs="Arial"/>
                <w:b/>
                <w:bCs/>
                <w:szCs w:val="22"/>
                <w:u w:val="single"/>
              </w:rPr>
              <w:t xml:space="preserve">DRZWIOWA: </w:t>
            </w:r>
          </w:p>
          <w:p w:rsidR="00A51FAC" w:rsidRPr="00F70140" w:rsidRDefault="00A51FAC" w:rsidP="006165B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70140">
              <w:rPr>
                <w:rFonts w:ascii="Arial" w:hAnsi="Arial" w:cs="Arial"/>
                <w:b/>
                <w:bCs/>
                <w:sz w:val="22"/>
                <w:szCs w:val="22"/>
              </w:rPr>
              <w:t>materiał, kolor, cechy szczególne:</w:t>
            </w:r>
          </w:p>
          <w:p w:rsidR="00A51FAC" w:rsidRPr="00F70140" w:rsidRDefault="00A51FAC" w:rsidP="006165BF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bCs/>
                <w:sz w:val="22"/>
                <w:szCs w:val="22"/>
              </w:rPr>
            </w:pPr>
            <w:r w:rsidRPr="00F70140">
              <w:rPr>
                <w:rFonts w:ascii="Arial" w:hAnsi="Arial" w:cs="Arial"/>
                <w:bCs/>
                <w:sz w:val="22"/>
                <w:szCs w:val="22"/>
              </w:rPr>
              <w:t>szafa wykonana z wytrzymałej stalowej blachy;</w:t>
            </w:r>
          </w:p>
          <w:p w:rsidR="00A51FAC" w:rsidRPr="00F70140" w:rsidRDefault="00A51FAC" w:rsidP="006165BF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bCs/>
                <w:sz w:val="22"/>
                <w:szCs w:val="22"/>
              </w:rPr>
            </w:pPr>
            <w:r w:rsidRPr="00F70140">
              <w:rPr>
                <w:rFonts w:ascii="Arial" w:hAnsi="Arial" w:cs="Arial"/>
                <w:bCs/>
                <w:sz w:val="22"/>
                <w:szCs w:val="22"/>
              </w:rPr>
              <w:t>kolor: antracytowo-biały lub zbliżony;</w:t>
            </w:r>
          </w:p>
          <w:p w:rsidR="00A51FAC" w:rsidRPr="00F70140" w:rsidRDefault="00A51FAC" w:rsidP="006165BF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bCs/>
                <w:sz w:val="22"/>
                <w:szCs w:val="22"/>
              </w:rPr>
            </w:pPr>
            <w:r w:rsidRPr="00F70140">
              <w:rPr>
                <w:rFonts w:ascii="Arial" w:hAnsi="Arial" w:cs="Arial"/>
                <w:bCs/>
                <w:sz w:val="22"/>
                <w:szCs w:val="22"/>
              </w:rPr>
              <w:t>szafa 10 komorowa;</w:t>
            </w:r>
          </w:p>
          <w:p w:rsidR="00A51FAC" w:rsidRPr="00F70140" w:rsidRDefault="00B83B4D" w:rsidP="006165BF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noProof/>
                <w:sz w:val="28"/>
              </w:rPr>
              <w:object w:dxaOrig="1440" w:dyaOrig="1440">
                <v:shape id="_x0000_s1046" type="#_x0000_t75" style="position:absolute;left:0;text-align:left;margin-left:268.3pt;margin-top:76.65pt;width:84.2pt;height:105.5pt;z-index:251664896;mso-position-horizontal-relative:margin;mso-position-vertical-relative:margin">
                  <v:imagedata r:id="rId10" o:title=""/>
                  <w10:wrap type="square" anchorx="margin" anchory="margin"/>
                </v:shape>
                <o:OLEObject Type="Embed" ProgID="PBrush" ShapeID="_x0000_s1046" DrawAspect="Content" ObjectID="_1820648495" r:id="rId11"/>
              </w:object>
            </w:r>
            <w:r w:rsidR="00A51FAC" w:rsidRPr="00F70140">
              <w:rPr>
                <w:rFonts w:ascii="Arial" w:hAnsi="Arial" w:cs="Arial"/>
                <w:bCs/>
                <w:sz w:val="22"/>
                <w:szCs w:val="22"/>
              </w:rPr>
              <w:t>10 drzwiowa;</w:t>
            </w:r>
          </w:p>
          <w:p w:rsidR="00A51FAC" w:rsidRPr="00F70140" w:rsidRDefault="00A51FAC" w:rsidP="006165BF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bCs/>
                <w:sz w:val="22"/>
                <w:szCs w:val="22"/>
              </w:rPr>
            </w:pPr>
            <w:r w:rsidRPr="00F70140">
              <w:rPr>
                <w:rFonts w:ascii="Arial" w:hAnsi="Arial" w:cs="Arial"/>
                <w:bCs/>
                <w:sz w:val="22"/>
                <w:szCs w:val="22"/>
              </w:rPr>
              <w:t>zamek;</w:t>
            </w:r>
          </w:p>
          <w:p w:rsidR="00A51FAC" w:rsidRPr="00F70140" w:rsidRDefault="00A51FAC" w:rsidP="006165BF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bCs/>
                <w:sz w:val="22"/>
                <w:szCs w:val="22"/>
              </w:rPr>
            </w:pPr>
            <w:r w:rsidRPr="00F70140">
              <w:rPr>
                <w:rFonts w:ascii="Arial" w:hAnsi="Arial" w:cs="Arial"/>
                <w:bCs/>
                <w:sz w:val="22"/>
                <w:szCs w:val="22"/>
              </w:rPr>
              <w:t>2 klucze;</w:t>
            </w:r>
          </w:p>
          <w:p w:rsidR="00A51FAC" w:rsidRPr="00F70140" w:rsidRDefault="00A51FAC" w:rsidP="006165BF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bCs/>
                <w:sz w:val="22"/>
                <w:szCs w:val="22"/>
              </w:rPr>
            </w:pPr>
            <w:r w:rsidRPr="00F70140">
              <w:rPr>
                <w:rFonts w:ascii="Arial" w:hAnsi="Arial" w:cs="Arial"/>
                <w:bCs/>
                <w:sz w:val="22"/>
                <w:szCs w:val="22"/>
              </w:rPr>
              <w:t>drążek do wieszania w każdej skrytce;</w:t>
            </w:r>
          </w:p>
          <w:p w:rsidR="00A51FAC" w:rsidRPr="00F70140" w:rsidRDefault="00A51FAC" w:rsidP="006165BF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bCs/>
                <w:sz w:val="22"/>
                <w:szCs w:val="22"/>
              </w:rPr>
            </w:pPr>
            <w:r w:rsidRPr="00F70140">
              <w:rPr>
                <w:rFonts w:ascii="Arial" w:hAnsi="Arial" w:cs="Arial"/>
                <w:bCs/>
                <w:sz w:val="22"/>
                <w:szCs w:val="22"/>
              </w:rPr>
              <w:t>otwory wentylacyjne;</w:t>
            </w:r>
          </w:p>
          <w:p w:rsidR="00A51FAC" w:rsidRPr="00F70140" w:rsidRDefault="00A51FAC" w:rsidP="006165BF">
            <w:pPr>
              <w:widowControl w:val="0"/>
              <w:tabs>
                <w:tab w:val="left" w:pos="720"/>
              </w:tabs>
              <w:suppressAutoHyphens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70140">
              <w:rPr>
                <w:rFonts w:ascii="Arial" w:hAnsi="Arial" w:cs="Arial"/>
                <w:b/>
                <w:bCs/>
                <w:sz w:val="22"/>
                <w:szCs w:val="22"/>
              </w:rPr>
              <w:t>wymiary:</w:t>
            </w:r>
          </w:p>
          <w:p w:rsidR="00A51FAC" w:rsidRPr="00F70140" w:rsidRDefault="00A51FAC" w:rsidP="006165BF">
            <w:pPr>
              <w:pStyle w:val="Akapitzlist"/>
              <w:widowControl w:val="0"/>
              <w:numPr>
                <w:ilvl w:val="0"/>
                <w:numId w:val="36"/>
              </w:numPr>
              <w:suppressAutoHyphens/>
              <w:ind w:left="483"/>
              <w:rPr>
                <w:rFonts w:ascii="Arial" w:hAnsi="Arial" w:cs="Arial"/>
                <w:bCs/>
                <w:sz w:val="22"/>
                <w:szCs w:val="22"/>
              </w:rPr>
            </w:pPr>
            <w:r w:rsidRPr="00F70140">
              <w:rPr>
                <w:rFonts w:ascii="Arial" w:hAnsi="Arial" w:cs="Arial"/>
                <w:bCs/>
                <w:sz w:val="22"/>
                <w:szCs w:val="22"/>
              </w:rPr>
              <w:t>wysokość całkowita: 170 – 185 cm;</w:t>
            </w:r>
          </w:p>
          <w:p w:rsidR="00A51FAC" w:rsidRPr="00F70140" w:rsidRDefault="00A51FAC" w:rsidP="006165BF">
            <w:pPr>
              <w:pStyle w:val="Akapitzlist"/>
              <w:widowControl w:val="0"/>
              <w:numPr>
                <w:ilvl w:val="0"/>
                <w:numId w:val="36"/>
              </w:numPr>
              <w:suppressAutoHyphens/>
              <w:ind w:left="483"/>
              <w:rPr>
                <w:rFonts w:ascii="Arial" w:hAnsi="Arial" w:cs="Arial"/>
                <w:bCs/>
                <w:sz w:val="22"/>
                <w:szCs w:val="22"/>
              </w:rPr>
            </w:pPr>
            <w:r w:rsidRPr="00F70140">
              <w:rPr>
                <w:rFonts w:ascii="Arial" w:hAnsi="Arial" w:cs="Arial"/>
                <w:bCs/>
                <w:sz w:val="22"/>
                <w:szCs w:val="22"/>
              </w:rPr>
              <w:t>szerokość: 130 – 140  cm;</w:t>
            </w:r>
          </w:p>
          <w:p w:rsidR="00A51FAC" w:rsidRPr="00F70140" w:rsidRDefault="00A51FAC" w:rsidP="006165BF">
            <w:pPr>
              <w:pStyle w:val="Akapitzlist"/>
              <w:widowControl w:val="0"/>
              <w:numPr>
                <w:ilvl w:val="0"/>
                <w:numId w:val="36"/>
              </w:numPr>
              <w:suppressAutoHyphens/>
              <w:ind w:left="483"/>
              <w:rPr>
                <w:rFonts w:ascii="Arial" w:hAnsi="Arial" w:cs="Arial"/>
                <w:bCs/>
                <w:sz w:val="22"/>
                <w:szCs w:val="22"/>
              </w:rPr>
            </w:pPr>
            <w:r w:rsidRPr="00F70140">
              <w:rPr>
                <w:rFonts w:ascii="Arial" w:hAnsi="Arial" w:cs="Arial"/>
                <w:bCs/>
                <w:sz w:val="22"/>
                <w:szCs w:val="22"/>
              </w:rPr>
              <w:t>głębokość: 45 cm (± 5 cm);</w:t>
            </w:r>
          </w:p>
          <w:p w:rsidR="00A51FAC" w:rsidRPr="004C0A44" w:rsidRDefault="00A51FAC" w:rsidP="004C0A44">
            <w:pPr>
              <w:widowControl w:val="0"/>
              <w:suppressAutoHyphens/>
              <w:rPr>
                <w:rFonts w:ascii="Arial" w:hAnsi="Arial" w:cs="Arial"/>
                <w:bCs/>
                <w:sz w:val="20"/>
                <w:szCs w:val="22"/>
              </w:rPr>
            </w:pPr>
          </w:p>
          <w:p w:rsidR="00A51FAC" w:rsidRPr="00452589" w:rsidRDefault="00A51FAC" w:rsidP="00AE494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A51FAC" w:rsidRPr="007743CA" w:rsidRDefault="00A51FAC" w:rsidP="00004694">
            <w:pPr>
              <w:tabs>
                <w:tab w:val="left" w:pos="0"/>
                <w:tab w:val="left" w:pos="284"/>
              </w:tabs>
              <w:spacing w:before="100" w:beforeAutospacing="1" w:after="100" w:afterAutospacing="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 szt.</w:t>
            </w:r>
          </w:p>
        </w:tc>
      </w:tr>
    </w:tbl>
    <w:p w:rsidR="00DC24F2" w:rsidRPr="00DC24F2" w:rsidRDefault="00DC24F2" w:rsidP="00DC24F2">
      <w:pPr>
        <w:widowControl w:val="0"/>
        <w:suppressAutoHyphens/>
        <w:autoSpaceDE w:val="0"/>
        <w:autoSpaceDN w:val="0"/>
        <w:adjustRightInd w:val="0"/>
        <w:ind w:left="425"/>
        <w:jc w:val="both"/>
        <w:rPr>
          <w:rFonts w:ascii="Arial" w:eastAsia="Lucida Sans Unicode" w:hAnsi="Arial" w:cs="Arial"/>
          <w:color w:val="000000"/>
          <w:sz w:val="20"/>
          <w:szCs w:val="20"/>
          <w:lang w:eastAsia="en-US" w:bidi="en-US"/>
        </w:rPr>
      </w:pPr>
    </w:p>
    <w:p w:rsidR="00DC24F2" w:rsidRDefault="00DC24F2" w:rsidP="00DC24F2">
      <w:pPr>
        <w:widowControl w:val="0"/>
        <w:numPr>
          <w:ilvl w:val="0"/>
          <w:numId w:val="38"/>
        </w:numPr>
        <w:suppressAutoHyphens/>
        <w:autoSpaceDE w:val="0"/>
        <w:autoSpaceDN w:val="0"/>
        <w:adjustRightInd w:val="0"/>
        <w:ind w:left="425" w:hanging="357"/>
        <w:jc w:val="both"/>
        <w:rPr>
          <w:rFonts w:ascii="Arial" w:eastAsia="Lucida Sans Unicode" w:hAnsi="Arial" w:cs="Arial"/>
          <w:color w:val="000000"/>
          <w:sz w:val="20"/>
          <w:szCs w:val="20"/>
          <w:lang w:eastAsia="en-US" w:bidi="en-US"/>
        </w:rPr>
      </w:pPr>
      <w:r>
        <w:rPr>
          <w:rFonts w:ascii="Arial" w:hAnsi="Arial" w:cs="Arial"/>
          <w:sz w:val="20"/>
          <w:szCs w:val="18"/>
        </w:rPr>
        <w:t>Zamieszczone zdj</w:t>
      </w:r>
      <w:r>
        <w:rPr>
          <w:rFonts w:ascii="Arial" w:eastAsia="TimesNewRoman" w:hAnsi="Arial" w:cs="Arial"/>
          <w:sz w:val="20"/>
          <w:szCs w:val="18"/>
        </w:rPr>
        <w:t>ę</w:t>
      </w:r>
      <w:r>
        <w:rPr>
          <w:rFonts w:ascii="Arial" w:hAnsi="Arial" w:cs="Arial"/>
          <w:sz w:val="20"/>
          <w:szCs w:val="18"/>
        </w:rPr>
        <w:t>cia lub rysunki maj</w:t>
      </w:r>
      <w:r>
        <w:rPr>
          <w:rFonts w:ascii="Arial" w:eastAsia="TimesNewRoman" w:hAnsi="Arial" w:cs="Arial"/>
          <w:sz w:val="20"/>
          <w:szCs w:val="18"/>
        </w:rPr>
        <w:t xml:space="preserve">ą </w:t>
      </w:r>
      <w:r>
        <w:rPr>
          <w:rFonts w:ascii="Arial" w:hAnsi="Arial" w:cs="Arial"/>
          <w:sz w:val="20"/>
          <w:szCs w:val="18"/>
        </w:rPr>
        <w:t>na celu jedynie przybli</w:t>
      </w:r>
      <w:r>
        <w:rPr>
          <w:rFonts w:ascii="Arial" w:eastAsia="TimesNewRoman" w:hAnsi="Arial" w:cs="Arial"/>
          <w:sz w:val="20"/>
          <w:szCs w:val="18"/>
        </w:rPr>
        <w:t>ż</w:t>
      </w:r>
      <w:r>
        <w:rPr>
          <w:rFonts w:ascii="Arial" w:hAnsi="Arial" w:cs="Arial"/>
          <w:sz w:val="20"/>
          <w:szCs w:val="18"/>
        </w:rPr>
        <w:t>y</w:t>
      </w:r>
      <w:r>
        <w:rPr>
          <w:rFonts w:ascii="Arial" w:eastAsia="TimesNewRoman" w:hAnsi="Arial" w:cs="Arial"/>
          <w:sz w:val="20"/>
          <w:szCs w:val="18"/>
        </w:rPr>
        <w:t xml:space="preserve">ć </w:t>
      </w:r>
      <w:r>
        <w:rPr>
          <w:rFonts w:ascii="Arial" w:hAnsi="Arial" w:cs="Arial"/>
          <w:sz w:val="20"/>
          <w:szCs w:val="18"/>
        </w:rPr>
        <w:t>wymagania takie, jak kształt czy proporcje.</w:t>
      </w:r>
    </w:p>
    <w:p w:rsidR="00DC24F2" w:rsidRDefault="00DC24F2" w:rsidP="00DC24F2">
      <w:pPr>
        <w:widowControl w:val="0"/>
        <w:numPr>
          <w:ilvl w:val="0"/>
          <w:numId w:val="38"/>
        </w:numPr>
        <w:suppressAutoHyphens/>
        <w:autoSpaceDE w:val="0"/>
        <w:autoSpaceDN w:val="0"/>
        <w:adjustRightInd w:val="0"/>
        <w:ind w:left="425" w:hanging="357"/>
        <w:jc w:val="both"/>
        <w:rPr>
          <w:rFonts w:ascii="Arial" w:eastAsia="Lucida Sans Unicode" w:hAnsi="Arial" w:cs="Arial"/>
          <w:color w:val="000000"/>
          <w:sz w:val="20"/>
          <w:szCs w:val="20"/>
          <w:lang w:eastAsia="en-US" w:bidi="en-US"/>
        </w:rPr>
      </w:pPr>
      <w:r>
        <w:rPr>
          <w:rFonts w:ascii="Arial" w:eastAsia="Lucida Sans Unicode" w:hAnsi="Arial" w:cs="Arial"/>
          <w:color w:val="000000"/>
          <w:sz w:val="20"/>
          <w:szCs w:val="20"/>
          <w:lang w:eastAsia="en-US" w:bidi="en-US"/>
        </w:rPr>
        <w:t xml:space="preserve">Termin wykonania zamówienia do </w:t>
      </w:r>
      <w:r w:rsidR="00A10304">
        <w:rPr>
          <w:rFonts w:ascii="Arial" w:eastAsia="Lucida Sans Unicode" w:hAnsi="Arial" w:cs="Arial"/>
          <w:b/>
          <w:color w:val="000000"/>
          <w:sz w:val="20"/>
          <w:szCs w:val="20"/>
          <w:lang w:eastAsia="en-US" w:bidi="en-US"/>
        </w:rPr>
        <w:t>30 dni kalendarzowych od dnia podpisania umowy.</w:t>
      </w:r>
    </w:p>
    <w:p w:rsidR="00DC24F2" w:rsidRDefault="00DC24F2" w:rsidP="00DC24F2">
      <w:pPr>
        <w:pStyle w:val="Akapitzlist"/>
        <w:widowControl w:val="0"/>
        <w:numPr>
          <w:ilvl w:val="0"/>
          <w:numId w:val="38"/>
        </w:numPr>
        <w:suppressAutoHyphens/>
        <w:ind w:left="425" w:hanging="357"/>
        <w:jc w:val="both"/>
        <w:rPr>
          <w:rFonts w:ascii="Arial" w:eastAsia="Lucida Sans Unicode" w:hAnsi="Arial" w:cs="Arial"/>
          <w:color w:val="000000"/>
          <w:sz w:val="20"/>
          <w:szCs w:val="20"/>
          <w:lang w:eastAsia="en-US" w:bidi="en-US"/>
        </w:rPr>
      </w:pPr>
      <w:r>
        <w:rPr>
          <w:rFonts w:ascii="Arial" w:hAnsi="Arial" w:cs="Arial"/>
          <w:color w:val="000000"/>
          <w:sz w:val="20"/>
          <w:szCs w:val="20"/>
        </w:rPr>
        <w:t xml:space="preserve">Wykonawca w ramach przedmiotu umowy zobligowany jest do dostarczenia wyposażenia stanowiącego przedmiot zamówienia do Ośrodka Szkoleń Specjalistycznych Straży Granicznej, 59-800 Lubań, ul. Wojska Polskiego 2, dokonania ich rozładunku, wniesienia do pomieszczeń wskazanych przez Zamawiającego oraz montażu, ustawienia i wypoziomowania w miejscach zgodnie z dyspozycjami Zamawiającego. Zamawiający informuje, </w:t>
      </w:r>
      <w:r>
        <w:rPr>
          <w:rFonts w:ascii="Arial" w:hAnsi="Arial" w:cs="Arial"/>
          <w:sz w:val="20"/>
          <w:szCs w:val="20"/>
        </w:rPr>
        <w:t xml:space="preserve">iż pomieszczenia do których ma być dostarczone wyposażenie znajdują </w:t>
      </w:r>
      <w:r>
        <w:rPr>
          <w:rFonts w:ascii="Arial" w:hAnsi="Arial" w:cs="Arial"/>
          <w:color w:val="000000"/>
          <w:sz w:val="20"/>
          <w:szCs w:val="20"/>
        </w:rPr>
        <w:t xml:space="preserve">się na wysokim </w:t>
      </w:r>
      <w:r>
        <w:rPr>
          <w:rFonts w:ascii="Arial" w:hAnsi="Arial" w:cs="Arial"/>
          <w:sz w:val="20"/>
          <w:szCs w:val="20"/>
        </w:rPr>
        <w:t>parterze budynku</w:t>
      </w:r>
      <w:r w:rsidR="00A10304">
        <w:rPr>
          <w:rFonts w:ascii="Arial" w:hAnsi="Arial" w:cs="Arial"/>
          <w:sz w:val="20"/>
          <w:szCs w:val="20"/>
        </w:rPr>
        <w:t>.</w:t>
      </w:r>
    </w:p>
    <w:p w:rsidR="00695E85" w:rsidRPr="00603755" w:rsidRDefault="00DC24F2" w:rsidP="00121053">
      <w:pPr>
        <w:pStyle w:val="Akapitzlist"/>
        <w:widowControl w:val="0"/>
        <w:numPr>
          <w:ilvl w:val="0"/>
          <w:numId w:val="38"/>
        </w:numPr>
        <w:suppressAutoHyphens/>
        <w:autoSpaceDE w:val="0"/>
        <w:autoSpaceDN w:val="0"/>
        <w:adjustRightInd w:val="0"/>
        <w:spacing w:after="120"/>
        <w:ind w:left="426"/>
        <w:jc w:val="both"/>
        <w:rPr>
          <w:rFonts w:ascii="Arial" w:hAnsi="Arial" w:cs="Arial"/>
          <w:sz w:val="22"/>
          <w:szCs w:val="22"/>
        </w:rPr>
      </w:pPr>
      <w:r w:rsidRPr="00603755">
        <w:rPr>
          <w:rFonts w:ascii="Arial" w:hAnsi="Arial" w:cs="Arial"/>
          <w:bCs/>
          <w:color w:val="000000"/>
          <w:sz w:val="20"/>
          <w:szCs w:val="20"/>
        </w:rPr>
        <w:t xml:space="preserve">Równoważność: Jeżeli w dokumentach zamówienia wskazano znaki towarowe, patenty lub pochodzenie, źródło lub szczególny proces, który charakteryzuje produkty lub usługi dostarczane przez konkretnego Wykonawcę i mogłoby to doprowadzić do uprzywilejowania lub wyeliminowania niektórych Wykonawców lub produktów, </w:t>
      </w:r>
      <w:r w:rsidRPr="00603755">
        <w:rPr>
          <w:rFonts w:ascii="Arial" w:hAnsi="Arial" w:cs="Arial"/>
          <w:color w:val="000000"/>
          <w:sz w:val="20"/>
          <w:szCs w:val="20"/>
        </w:rPr>
        <w:t>Zamawiający dopuszcza zastosowanie przez Wykonawcę rozwiązań równoważnych w stosunku do opisanych w dokumentach zamówienia, pod warunkiem, że będą one posiadały co najmniej takie same lub lepsze parametry wydajności lub funkcjonalności, parametry jakościowe i cechy użytkowe oraz nie obniżą standardów określonych w dokumentach zamówienia. W takim przypadku wykonawca, zobowiązany jest złożyć wraz z ofertą opis rozwiązań (materiałów i produktów) równoważnych oraz wykazać, że spełniają one wymagania określone przez zamawiającego. </w:t>
      </w:r>
    </w:p>
    <w:p w:rsidR="00965A62" w:rsidRDefault="0055131F">
      <w:r w:rsidRPr="00437D79">
        <w:rPr>
          <w:rFonts w:ascii="Arial" w:hAnsi="Arial" w:cs="Arial"/>
          <w:sz w:val="18"/>
          <w:szCs w:val="18"/>
        </w:rPr>
        <w:t xml:space="preserve">        </w:t>
      </w:r>
      <w:r w:rsidRPr="00437D79">
        <w:rPr>
          <w:rFonts w:ascii="Arial" w:hAnsi="Arial" w:cs="Arial"/>
          <w:sz w:val="18"/>
          <w:szCs w:val="18"/>
        </w:rPr>
        <w:tab/>
        <w:t xml:space="preserve">    </w:t>
      </w:r>
    </w:p>
    <w:sectPr w:rsidR="00965A62" w:rsidSect="00603755">
      <w:pgSz w:w="11906" w:h="16838"/>
      <w:pgMar w:top="426" w:right="1417" w:bottom="56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7797" w:rsidRDefault="00727797" w:rsidP="009720AE">
      <w:r>
        <w:separator/>
      </w:r>
    </w:p>
  </w:endnote>
  <w:endnote w:type="continuationSeparator" w:id="0">
    <w:p w:rsidR="00727797" w:rsidRDefault="00727797" w:rsidP="009720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orndale AMT">
    <w:altName w:val="Times New Roman"/>
    <w:charset w:val="00"/>
    <w:family w:val="roman"/>
    <w:pitch w:val="variable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7797" w:rsidRDefault="00727797" w:rsidP="009720AE">
      <w:r>
        <w:separator/>
      </w:r>
    </w:p>
  </w:footnote>
  <w:footnote w:type="continuationSeparator" w:id="0">
    <w:p w:rsidR="00727797" w:rsidRDefault="00727797" w:rsidP="009720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multilevel"/>
    <w:tmpl w:val="1C80E15E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SimSun" w:hAnsi="Arial" w:cs="Arial"/>
        <w:b/>
        <w:bCs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 w15:restartNumberingAfterBreak="0">
    <w:nsid w:val="027332DE"/>
    <w:multiLevelType w:val="hybridMultilevel"/>
    <w:tmpl w:val="7696F2F6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165EA6"/>
    <w:multiLevelType w:val="hybridMultilevel"/>
    <w:tmpl w:val="C5805818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C31672"/>
    <w:multiLevelType w:val="hybridMultilevel"/>
    <w:tmpl w:val="6AFE319A"/>
    <w:lvl w:ilvl="0" w:tplc="BD74B2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3C42EA"/>
    <w:multiLevelType w:val="hybridMultilevel"/>
    <w:tmpl w:val="947844DE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126C32"/>
    <w:multiLevelType w:val="hybridMultilevel"/>
    <w:tmpl w:val="09C65F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223910"/>
    <w:multiLevelType w:val="hybridMultilevel"/>
    <w:tmpl w:val="B6EAB2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322011"/>
    <w:multiLevelType w:val="hybridMultilevel"/>
    <w:tmpl w:val="C7A485E8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BD31E8"/>
    <w:multiLevelType w:val="hybridMultilevel"/>
    <w:tmpl w:val="9F8663A4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A03FA1"/>
    <w:multiLevelType w:val="hybridMultilevel"/>
    <w:tmpl w:val="8806D3BC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880A23"/>
    <w:multiLevelType w:val="hybridMultilevel"/>
    <w:tmpl w:val="174C1CA6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0C53DC"/>
    <w:multiLevelType w:val="hybridMultilevel"/>
    <w:tmpl w:val="857EBB80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C6709A"/>
    <w:multiLevelType w:val="hybridMultilevel"/>
    <w:tmpl w:val="3C088BEE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911630"/>
    <w:multiLevelType w:val="hybridMultilevel"/>
    <w:tmpl w:val="E15E6974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A05542"/>
    <w:multiLevelType w:val="hybridMultilevel"/>
    <w:tmpl w:val="D8E69726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097E46"/>
    <w:multiLevelType w:val="hybridMultilevel"/>
    <w:tmpl w:val="1092173C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D72EA9"/>
    <w:multiLevelType w:val="hybridMultilevel"/>
    <w:tmpl w:val="A8CE717C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B859D3"/>
    <w:multiLevelType w:val="hybridMultilevel"/>
    <w:tmpl w:val="6F847D18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211EA2"/>
    <w:multiLevelType w:val="hybridMultilevel"/>
    <w:tmpl w:val="B726B6FC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1846CF"/>
    <w:multiLevelType w:val="hybridMultilevel"/>
    <w:tmpl w:val="5E52C33A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7B36E4"/>
    <w:multiLevelType w:val="hybridMultilevel"/>
    <w:tmpl w:val="1E8E7BEE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9166C2"/>
    <w:multiLevelType w:val="hybridMultilevel"/>
    <w:tmpl w:val="2EB2BC42"/>
    <w:lvl w:ilvl="0" w:tplc="CF4E99DA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B97DAD"/>
    <w:multiLevelType w:val="multilevel"/>
    <w:tmpl w:val="344E1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54E31A9"/>
    <w:multiLevelType w:val="hybridMultilevel"/>
    <w:tmpl w:val="BB3ED55A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BC2283"/>
    <w:multiLevelType w:val="hybridMultilevel"/>
    <w:tmpl w:val="56A67D28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34637D"/>
    <w:multiLevelType w:val="hybridMultilevel"/>
    <w:tmpl w:val="D624BE0E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862990"/>
    <w:multiLevelType w:val="hybridMultilevel"/>
    <w:tmpl w:val="5B8EE810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4C5E75"/>
    <w:multiLevelType w:val="hybridMultilevel"/>
    <w:tmpl w:val="E6141E10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0011E8"/>
    <w:multiLevelType w:val="hybridMultilevel"/>
    <w:tmpl w:val="37729D94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BF290F"/>
    <w:multiLevelType w:val="hybridMultilevel"/>
    <w:tmpl w:val="DF8C77DA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970F16"/>
    <w:multiLevelType w:val="hybridMultilevel"/>
    <w:tmpl w:val="E140FF64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68A5D6A"/>
    <w:multiLevelType w:val="hybridMultilevel"/>
    <w:tmpl w:val="59C432AA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817005"/>
    <w:multiLevelType w:val="hybridMultilevel"/>
    <w:tmpl w:val="874E654C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1C0C35"/>
    <w:multiLevelType w:val="hybridMultilevel"/>
    <w:tmpl w:val="DD8E30A2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E656E3"/>
    <w:multiLevelType w:val="hybridMultilevel"/>
    <w:tmpl w:val="2DA8F836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FC11B1"/>
    <w:multiLevelType w:val="hybridMultilevel"/>
    <w:tmpl w:val="C514351E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EB775F4"/>
    <w:multiLevelType w:val="multilevel"/>
    <w:tmpl w:val="CABE6E38"/>
    <w:name w:val="WW8Num3222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Thorndale AMT" w:eastAsia="Lucida Sans Unicode" w:hAnsi="Thorndale AMT" w:cs="Times New Roman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</w:lvl>
    <w:lvl w:ilvl="2">
      <w:start w:val="1"/>
      <w:numFmt w:val="decimal"/>
      <w:lvlText w:val="%3."/>
      <w:lvlJc w:val="left"/>
      <w:pPr>
        <w:tabs>
          <w:tab w:val="num" w:pos="1004"/>
        </w:tabs>
        <w:ind w:left="1004" w:hanging="360"/>
      </w:pPr>
    </w:lvl>
    <w:lvl w:ilvl="3">
      <w:start w:val="1"/>
      <w:numFmt w:val="decimal"/>
      <w:lvlText w:val="%4."/>
      <w:lvlJc w:val="left"/>
      <w:pPr>
        <w:tabs>
          <w:tab w:val="num" w:pos="1364"/>
        </w:tabs>
        <w:ind w:left="1364" w:hanging="360"/>
      </w:pPr>
    </w:lvl>
    <w:lvl w:ilvl="4">
      <w:start w:val="1"/>
      <w:numFmt w:val="decimal"/>
      <w:lvlText w:val="%5."/>
      <w:lvlJc w:val="left"/>
      <w:pPr>
        <w:tabs>
          <w:tab w:val="num" w:pos="1724"/>
        </w:tabs>
        <w:ind w:left="1724" w:hanging="360"/>
      </w:pPr>
    </w:lvl>
    <w:lvl w:ilvl="5">
      <w:start w:val="1"/>
      <w:numFmt w:val="decimal"/>
      <w:lvlText w:val="%6."/>
      <w:lvlJc w:val="left"/>
      <w:pPr>
        <w:tabs>
          <w:tab w:val="num" w:pos="2084"/>
        </w:tabs>
        <w:ind w:left="2084" w:hanging="360"/>
      </w:pPr>
    </w:lvl>
    <w:lvl w:ilvl="6">
      <w:start w:val="1"/>
      <w:numFmt w:val="decimal"/>
      <w:lvlText w:val="%7."/>
      <w:lvlJc w:val="left"/>
      <w:pPr>
        <w:tabs>
          <w:tab w:val="num" w:pos="2444"/>
        </w:tabs>
        <w:ind w:left="2444" w:hanging="360"/>
      </w:pPr>
    </w:lvl>
    <w:lvl w:ilvl="7">
      <w:start w:val="1"/>
      <w:numFmt w:val="decimal"/>
      <w:lvlText w:val="%8."/>
      <w:lvlJc w:val="left"/>
      <w:pPr>
        <w:tabs>
          <w:tab w:val="num" w:pos="2804"/>
        </w:tabs>
        <w:ind w:left="2804" w:hanging="360"/>
      </w:pPr>
    </w:lvl>
    <w:lvl w:ilvl="8">
      <w:start w:val="1"/>
      <w:numFmt w:val="decimal"/>
      <w:lvlText w:val="%9."/>
      <w:lvlJc w:val="left"/>
      <w:pPr>
        <w:tabs>
          <w:tab w:val="num" w:pos="3164"/>
        </w:tabs>
        <w:ind w:left="3164" w:hanging="360"/>
      </w:pPr>
    </w:lvl>
  </w:abstractNum>
  <w:abstractNum w:abstractNumId="37" w15:restartNumberingAfterBreak="0">
    <w:nsid w:val="7F500685"/>
    <w:multiLevelType w:val="hybridMultilevel"/>
    <w:tmpl w:val="041011AE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7"/>
  </w:num>
  <w:num w:numId="3">
    <w:abstractNumId w:val="26"/>
  </w:num>
  <w:num w:numId="4">
    <w:abstractNumId w:val="9"/>
  </w:num>
  <w:num w:numId="5">
    <w:abstractNumId w:val="33"/>
  </w:num>
  <w:num w:numId="6">
    <w:abstractNumId w:val="2"/>
  </w:num>
  <w:num w:numId="7">
    <w:abstractNumId w:val="18"/>
  </w:num>
  <w:num w:numId="8">
    <w:abstractNumId w:val="19"/>
  </w:num>
  <w:num w:numId="9">
    <w:abstractNumId w:val="34"/>
  </w:num>
  <w:num w:numId="10">
    <w:abstractNumId w:val="31"/>
  </w:num>
  <w:num w:numId="11">
    <w:abstractNumId w:val="15"/>
  </w:num>
  <w:num w:numId="12">
    <w:abstractNumId w:val="14"/>
  </w:num>
  <w:num w:numId="13">
    <w:abstractNumId w:val="32"/>
  </w:num>
  <w:num w:numId="14">
    <w:abstractNumId w:val="6"/>
  </w:num>
  <w:num w:numId="15">
    <w:abstractNumId w:val="16"/>
  </w:num>
  <w:num w:numId="16">
    <w:abstractNumId w:val="30"/>
  </w:num>
  <w:num w:numId="17">
    <w:abstractNumId w:val="1"/>
  </w:num>
  <w:num w:numId="18">
    <w:abstractNumId w:val="8"/>
  </w:num>
  <w:num w:numId="19">
    <w:abstractNumId w:val="3"/>
  </w:num>
  <w:num w:numId="2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7"/>
  </w:num>
  <w:num w:numId="23">
    <w:abstractNumId w:val="13"/>
  </w:num>
  <w:num w:numId="24">
    <w:abstractNumId w:val="28"/>
  </w:num>
  <w:num w:numId="25">
    <w:abstractNumId w:val="12"/>
  </w:num>
  <w:num w:numId="26">
    <w:abstractNumId w:val="35"/>
  </w:num>
  <w:num w:numId="27">
    <w:abstractNumId w:val="23"/>
  </w:num>
  <w:num w:numId="28">
    <w:abstractNumId w:val="25"/>
  </w:num>
  <w:num w:numId="29">
    <w:abstractNumId w:val="17"/>
  </w:num>
  <w:num w:numId="30">
    <w:abstractNumId w:val="7"/>
  </w:num>
  <w:num w:numId="31">
    <w:abstractNumId w:val="20"/>
  </w:num>
  <w:num w:numId="32">
    <w:abstractNumId w:val="29"/>
  </w:num>
  <w:num w:numId="33">
    <w:abstractNumId w:val="10"/>
  </w:num>
  <w:num w:numId="34">
    <w:abstractNumId w:val="24"/>
  </w:num>
  <w:num w:numId="35">
    <w:abstractNumId w:val="22"/>
  </w:num>
  <w:num w:numId="36">
    <w:abstractNumId w:val="4"/>
  </w:num>
  <w:num w:numId="37">
    <w:abstractNumId w:val="21"/>
  </w:num>
  <w:num w:numId="3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30E"/>
    <w:rsid w:val="00000873"/>
    <w:rsid w:val="00004694"/>
    <w:rsid w:val="000050D6"/>
    <w:rsid w:val="000078D2"/>
    <w:rsid w:val="000275F8"/>
    <w:rsid w:val="00042967"/>
    <w:rsid w:val="000446F1"/>
    <w:rsid w:val="00044D9D"/>
    <w:rsid w:val="00053D83"/>
    <w:rsid w:val="0005419F"/>
    <w:rsid w:val="00054706"/>
    <w:rsid w:val="0005658C"/>
    <w:rsid w:val="00061736"/>
    <w:rsid w:val="00064541"/>
    <w:rsid w:val="00073C9B"/>
    <w:rsid w:val="00076C2F"/>
    <w:rsid w:val="00087AF4"/>
    <w:rsid w:val="00090F04"/>
    <w:rsid w:val="00091900"/>
    <w:rsid w:val="000A347A"/>
    <w:rsid w:val="000B4D06"/>
    <w:rsid w:val="000B71C8"/>
    <w:rsid w:val="000C3A2E"/>
    <w:rsid w:val="000C48C3"/>
    <w:rsid w:val="000C7F49"/>
    <w:rsid w:val="000D1DDD"/>
    <w:rsid w:val="000D4C28"/>
    <w:rsid w:val="000E1F1A"/>
    <w:rsid w:val="000E7EBD"/>
    <w:rsid w:val="000F0395"/>
    <w:rsid w:val="00101D17"/>
    <w:rsid w:val="00103FB2"/>
    <w:rsid w:val="001077CF"/>
    <w:rsid w:val="001134FF"/>
    <w:rsid w:val="001148A4"/>
    <w:rsid w:val="00122861"/>
    <w:rsid w:val="00122915"/>
    <w:rsid w:val="00145398"/>
    <w:rsid w:val="00151C15"/>
    <w:rsid w:val="00152907"/>
    <w:rsid w:val="00164B26"/>
    <w:rsid w:val="00166541"/>
    <w:rsid w:val="00171095"/>
    <w:rsid w:val="00172175"/>
    <w:rsid w:val="00174FE7"/>
    <w:rsid w:val="001873B1"/>
    <w:rsid w:val="001879E2"/>
    <w:rsid w:val="001C0FC6"/>
    <w:rsid w:val="001C516A"/>
    <w:rsid w:val="001C5D5B"/>
    <w:rsid w:val="001C6E88"/>
    <w:rsid w:val="001D0BC6"/>
    <w:rsid w:val="001D282A"/>
    <w:rsid w:val="001D484C"/>
    <w:rsid w:val="001F0164"/>
    <w:rsid w:val="001F2D71"/>
    <w:rsid w:val="001F3D34"/>
    <w:rsid w:val="0021152F"/>
    <w:rsid w:val="00212F39"/>
    <w:rsid w:val="002138CD"/>
    <w:rsid w:val="00214788"/>
    <w:rsid w:val="00216D0C"/>
    <w:rsid w:val="00222BFD"/>
    <w:rsid w:val="00224D57"/>
    <w:rsid w:val="002255C1"/>
    <w:rsid w:val="002320CC"/>
    <w:rsid w:val="00233A35"/>
    <w:rsid w:val="002349D5"/>
    <w:rsid w:val="0023519C"/>
    <w:rsid w:val="00253CB5"/>
    <w:rsid w:val="002545A0"/>
    <w:rsid w:val="002720B3"/>
    <w:rsid w:val="00273DDE"/>
    <w:rsid w:val="00275B17"/>
    <w:rsid w:val="002761B3"/>
    <w:rsid w:val="002816C2"/>
    <w:rsid w:val="00297976"/>
    <w:rsid w:val="002A01A0"/>
    <w:rsid w:val="002A3687"/>
    <w:rsid w:val="002A4DAD"/>
    <w:rsid w:val="002A756F"/>
    <w:rsid w:val="002B1DCE"/>
    <w:rsid w:val="002B2548"/>
    <w:rsid w:val="002C7DBA"/>
    <w:rsid w:val="002D68D8"/>
    <w:rsid w:val="002D7B4B"/>
    <w:rsid w:val="002E199B"/>
    <w:rsid w:val="002E58CC"/>
    <w:rsid w:val="002F328A"/>
    <w:rsid w:val="00303FB7"/>
    <w:rsid w:val="00305EDC"/>
    <w:rsid w:val="003144FA"/>
    <w:rsid w:val="00314CB4"/>
    <w:rsid w:val="003176D3"/>
    <w:rsid w:val="00322843"/>
    <w:rsid w:val="00322E65"/>
    <w:rsid w:val="00326D6C"/>
    <w:rsid w:val="00330BF7"/>
    <w:rsid w:val="00331ADD"/>
    <w:rsid w:val="00333CEC"/>
    <w:rsid w:val="00341711"/>
    <w:rsid w:val="00346B80"/>
    <w:rsid w:val="003501C8"/>
    <w:rsid w:val="00353EC8"/>
    <w:rsid w:val="003730DF"/>
    <w:rsid w:val="00373578"/>
    <w:rsid w:val="003825DA"/>
    <w:rsid w:val="003906F4"/>
    <w:rsid w:val="00393ABB"/>
    <w:rsid w:val="00394546"/>
    <w:rsid w:val="003946D5"/>
    <w:rsid w:val="003B1DD4"/>
    <w:rsid w:val="003B753E"/>
    <w:rsid w:val="003C2215"/>
    <w:rsid w:val="003D2825"/>
    <w:rsid w:val="003D4674"/>
    <w:rsid w:val="003D573B"/>
    <w:rsid w:val="003D6443"/>
    <w:rsid w:val="003E14D5"/>
    <w:rsid w:val="003E3B05"/>
    <w:rsid w:val="003F142E"/>
    <w:rsid w:val="003F4080"/>
    <w:rsid w:val="003F6F75"/>
    <w:rsid w:val="0040099A"/>
    <w:rsid w:val="0041165E"/>
    <w:rsid w:val="00411E7B"/>
    <w:rsid w:val="00421308"/>
    <w:rsid w:val="004223AA"/>
    <w:rsid w:val="00424F3E"/>
    <w:rsid w:val="0042753D"/>
    <w:rsid w:val="00433E57"/>
    <w:rsid w:val="00437D79"/>
    <w:rsid w:val="00440C78"/>
    <w:rsid w:val="00443C86"/>
    <w:rsid w:val="004465A1"/>
    <w:rsid w:val="004517CE"/>
    <w:rsid w:val="00452589"/>
    <w:rsid w:val="0045332B"/>
    <w:rsid w:val="00464217"/>
    <w:rsid w:val="00474178"/>
    <w:rsid w:val="004809A8"/>
    <w:rsid w:val="00483AD3"/>
    <w:rsid w:val="00486593"/>
    <w:rsid w:val="00490DD7"/>
    <w:rsid w:val="00494E24"/>
    <w:rsid w:val="0049594E"/>
    <w:rsid w:val="00496182"/>
    <w:rsid w:val="004A156C"/>
    <w:rsid w:val="004A2500"/>
    <w:rsid w:val="004A3147"/>
    <w:rsid w:val="004A4620"/>
    <w:rsid w:val="004B4496"/>
    <w:rsid w:val="004C062F"/>
    <w:rsid w:val="004C0A44"/>
    <w:rsid w:val="004C1216"/>
    <w:rsid w:val="004C1AF7"/>
    <w:rsid w:val="004C4FC9"/>
    <w:rsid w:val="004D3BBF"/>
    <w:rsid w:val="004D55F3"/>
    <w:rsid w:val="004D7785"/>
    <w:rsid w:val="004F0AF7"/>
    <w:rsid w:val="004F0F8A"/>
    <w:rsid w:val="004F436A"/>
    <w:rsid w:val="0052480A"/>
    <w:rsid w:val="005370D8"/>
    <w:rsid w:val="00544BDB"/>
    <w:rsid w:val="0055131F"/>
    <w:rsid w:val="00555498"/>
    <w:rsid w:val="00557CEA"/>
    <w:rsid w:val="0056497E"/>
    <w:rsid w:val="00564BB4"/>
    <w:rsid w:val="0056708F"/>
    <w:rsid w:val="005817C3"/>
    <w:rsid w:val="00592B43"/>
    <w:rsid w:val="005944BF"/>
    <w:rsid w:val="005A23FA"/>
    <w:rsid w:val="005A2FF6"/>
    <w:rsid w:val="005A3ECB"/>
    <w:rsid w:val="005B14BA"/>
    <w:rsid w:val="005B155E"/>
    <w:rsid w:val="005B5744"/>
    <w:rsid w:val="005C3279"/>
    <w:rsid w:val="005C66DE"/>
    <w:rsid w:val="005D2593"/>
    <w:rsid w:val="005D2692"/>
    <w:rsid w:val="005D73FD"/>
    <w:rsid w:val="005E01C6"/>
    <w:rsid w:val="005E0C27"/>
    <w:rsid w:val="005E4406"/>
    <w:rsid w:val="005F5635"/>
    <w:rsid w:val="00603755"/>
    <w:rsid w:val="00605015"/>
    <w:rsid w:val="00607AF6"/>
    <w:rsid w:val="006165BF"/>
    <w:rsid w:val="0062045D"/>
    <w:rsid w:val="006240D2"/>
    <w:rsid w:val="006255EC"/>
    <w:rsid w:val="00633286"/>
    <w:rsid w:val="00641B2D"/>
    <w:rsid w:val="00643166"/>
    <w:rsid w:val="00645AB9"/>
    <w:rsid w:val="00646F76"/>
    <w:rsid w:val="0065663B"/>
    <w:rsid w:val="006705E3"/>
    <w:rsid w:val="00670633"/>
    <w:rsid w:val="00674578"/>
    <w:rsid w:val="00675FF4"/>
    <w:rsid w:val="00682179"/>
    <w:rsid w:val="006825B7"/>
    <w:rsid w:val="00686F4D"/>
    <w:rsid w:val="0069061E"/>
    <w:rsid w:val="00695E85"/>
    <w:rsid w:val="006963E6"/>
    <w:rsid w:val="006A030E"/>
    <w:rsid w:val="006A2929"/>
    <w:rsid w:val="006A380C"/>
    <w:rsid w:val="006A5497"/>
    <w:rsid w:val="006A68EB"/>
    <w:rsid w:val="006B48F3"/>
    <w:rsid w:val="006C3227"/>
    <w:rsid w:val="006C676D"/>
    <w:rsid w:val="006C75D1"/>
    <w:rsid w:val="006D228A"/>
    <w:rsid w:val="006D2806"/>
    <w:rsid w:val="006D442F"/>
    <w:rsid w:val="006D4AE1"/>
    <w:rsid w:val="006D59A3"/>
    <w:rsid w:val="00702897"/>
    <w:rsid w:val="00702E2C"/>
    <w:rsid w:val="00703EC0"/>
    <w:rsid w:val="00707451"/>
    <w:rsid w:val="00707810"/>
    <w:rsid w:val="0071265C"/>
    <w:rsid w:val="00716C92"/>
    <w:rsid w:val="00717E00"/>
    <w:rsid w:val="0072583C"/>
    <w:rsid w:val="0072670A"/>
    <w:rsid w:val="00726C49"/>
    <w:rsid w:val="00727797"/>
    <w:rsid w:val="007445C5"/>
    <w:rsid w:val="00747A22"/>
    <w:rsid w:val="00747EC0"/>
    <w:rsid w:val="00752407"/>
    <w:rsid w:val="00753730"/>
    <w:rsid w:val="0075403A"/>
    <w:rsid w:val="007541B0"/>
    <w:rsid w:val="00760180"/>
    <w:rsid w:val="00765B5E"/>
    <w:rsid w:val="00765EB8"/>
    <w:rsid w:val="00766B93"/>
    <w:rsid w:val="007743CA"/>
    <w:rsid w:val="00783B26"/>
    <w:rsid w:val="00786FA8"/>
    <w:rsid w:val="00794C6C"/>
    <w:rsid w:val="007B57D5"/>
    <w:rsid w:val="007C2918"/>
    <w:rsid w:val="007D53BA"/>
    <w:rsid w:val="007E2C8D"/>
    <w:rsid w:val="007E6B84"/>
    <w:rsid w:val="00805A6F"/>
    <w:rsid w:val="00806582"/>
    <w:rsid w:val="00815C08"/>
    <w:rsid w:val="00823A02"/>
    <w:rsid w:val="00823C4E"/>
    <w:rsid w:val="008244C0"/>
    <w:rsid w:val="00833D0A"/>
    <w:rsid w:val="00833EE3"/>
    <w:rsid w:val="0083581D"/>
    <w:rsid w:val="00835947"/>
    <w:rsid w:val="0083650A"/>
    <w:rsid w:val="008415AB"/>
    <w:rsid w:val="00845A93"/>
    <w:rsid w:val="00847BE5"/>
    <w:rsid w:val="0085006C"/>
    <w:rsid w:val="00853887"/>
    <w:rsid w:val="0086475B"/>
    <w:rsid w:val="0086494E"/>
    <w:rsid w:val="00875AFF"/>
    <w:rsid w:val="00880F15"/>
    <w:rsid w:val="00881B01"/>
    <w:rsid w:val="00884EC4"/>
    <w:rsid w:val="008864D3"/>
    <w:rsid w:val="0089396D"/>
    <w:rsid w:val="008B27B1"/>
    <w:rsid w:val="008B7F38"/>
    <w:rsid w:val="008C2CE5"/>
    <w:rsid w:val="008C50BD"/>
    <w:rsid w:val="008D6123"/>
    <w:rsid w:val="008D63A1"/>
    <w:rsid w:val="008E0221"/>
    <w:rsid w:val="008E4F07"/>
    <w:rsid w:val="008E5B40"/>
    <w:rsid w:val="008F5160"/>
    <w:rsid w:val="0090026B"/>
    <w:rsid w:val="009020E9"/>
    <w:rsid w:val="00905BEB"/>
    <w:rsid w:val="009175C6"/>
    <w:rsid w:val="00922990"/>
    <w:rsid w:val="00931453"/>
    <w:rsid w:val="00934AD6"/>
    <w:rsid w:val="00934FC9"/>
    <w:rsid w:val="00937AC6"/>
    <w:rsid w:val="00947A47"/>
    <w:rsid w:val="00952A7C"/>
    <w:rsid w:val="00954367"/>
    <w:rsid w:val="00962758"/>
    <w:rsid w:val="0096508E"/>
    <w:rsid w:val="00965A62"/>
    <w:rsid w:val="00965D6B"/>
    <w:rsid w:val="009720AE"/>
    <w:rsid w:val="00972EB2"/>
    <w:rsid w:val="00980C4C"/>
    <w:rsid w:val="00983E5E"/>
    <w:rsid w:val="00984CAA"/>
    <w:rsid w:val="00987B96"/>
    <w:rsid w:val="00994C83"/>
    <w:rsid w:val="009A07A9"/>
    <w:rsid w:val="009A47E0"/>
    <w:rsid w:val="009A4AE2"/>
    <w:rsid w:val="009B43E6"/>
    <w:rsid w:val="009C1307"/>
    <w:rsid w:val="009C66D3"/>
    <w:rsid w:val="009C7A4B"/>
    <w:rsid w:val="009D54C5"/>
    <w:rsid w:val="009E1AC3"/>
    <w:rsid w:val="009F1E30"/>
    <w:rsid w:val="009F3C50"/>
    <w:rsid w:val="00A003C9"/>
    <w:rsid w:val="00A07E88"/>
    <w:rsid w:val="00A10304"/>
    <w:rsid w:val="00A2326E"/>
    <w:rsid w:val="00A35E2D"/>
    <w:rsid w:val="00A41151"/>
    <w:rsid w:val="00A51FAC"/>
    <w:rsid w:val="00A53C9C"/>
    <w:rsid w:val="00A60F6F"/>
    <w:rsid w:val="00A62669"/>
    <w:rsid w:val="00A6775D"/>
    <w:rsid w:val="00A702A8"/>
    <w:rsid w:val="00A71C78"/>
    <w:rsid w:val="00A73608"/>
    <w:rsid w:val="00A85600"/>
    <w:rsid w:val="00A90C22"/>
    <w:rsid w:val="00A96F17"/>
    <w:rsid w:val="00AA7420"/>
    <w:rsid w:val="00AB7A65"/>
    <w:rsid w:val="00AD0A1F"/>
    <w:rsid w:val="00AE22D2"/>
    <w:rsid w:val="00AE4948"/>
    <w:rsid w:val="00AF2F6C"/>
    <w:rsid w:val="00AF482F"/>
    <w:rsid w:val="00B01F18"/>
    <w:rsid w:val="00B0282D"/>
    <w:rsid w:val="00B124E3"/>
    <w:rsid w:val="00B1372A"/>
    <w:rsid w:val="00B16C7E"/>
    <w:rsid w:val="00B25424"/>
    <w:rsid w:val="00B352EC"/>
    <w:rsid w:val="00B36887"/>
    <w:rsid w:val="00B54FE1"/>
    <w:rsid w:val="00B55D72"/>
    <w:rsid w:val="00B60E90"/>
    <w:rsid w:val="00B66F76"/>
    <w:rsid w:val="00B710AB"/>
    <w:rsid w:val="00B7385E"/>
    <w:rsid w:val="00B76286"/>
    <w:rsid w:val="00B827FC"/>
    <w:rsid w:val="00B83B4D"/>
    <w:rsid w:val="00B93455"/>
    <w:rsid w:val="00B96047"/>
    <w:rsid w:val="00B9752D"/>
    <w:rsid w:val="00BA0D99"/>
    <w:rsid w:val="00BA1315"/>
    <w:rsid w:val="00BA397A"/>
    <w:rsid w:val="00BB3E97"/>
    <w:rsid w:val="00BB43FD"/>
    <w:rsid w:val="00BB48EC"/>
    <w:rsid w:val="00BB6BAC"/>
    <w:rsid w:val="00BC0205"/>
    <w:rsid w:val="00BC0A3F"/>
    <w:rsid w:val="00BC6A84"/>
    <w:rsid w:val="00BD339D"/>
    <w:rsid w:val="00BD7CB9"/>
    <w:rsid w:val="00BE0D54"/>
    <w:rsid w:val="00BE1E5A"/>
    <w:rsid w:val="00BF2E04"/>
    <w:rsid w:val="00BF42A5"/>
    <w:rsid w:val="00BF5538"/>
    <w:rsid w:val="00C02F36"/>
    <w:rsid w:val="00C0635F"/>
    <w:rsid w:val="00C1464E"/>
    <w:rsid w:val="00C16EA9"/>
    <w:rsid w:val="00C178F0"/>
    <w:rsid w:val="00C251E6"/>
    <w:rsid w:val="00C3188C"/>
    <w:rsid w:val="00C354AF"/>
    <w:rsid w:val="00C4371E"/>
    <w:rsid w:val="00C45365"/>
    <w:rsid w:val="00C468DB"/>
    <w:rsid w:val="00C47BEC"/>
    <w:rsid w:val="00C47C4E"/>
    <w:rsid w:val="00C50CF4"/>
    <w:rsid w:val="00C71527"/>
    <w:rsid w:val="00C80858"/>
    <w:rsid w:val="00C90DAD"/>
    <w:rsid w:val="00C91AEF"/>
    <w:rsid w:val="00CA4F64"/>
    <w:rsid w:val="00CB0FA0"/>
    <w:rsid w:val="00CB63CA"/>
    <w:rsid w:val="00CC5592"/>
    <w:rsid w:val="00CC7131"/>
    <w:rsid w:val="00CD0780"/>
    <w:rsid w:val="00CD11A9"/>
    <w:rsid w:val="00CD2F3E"/>
    <w:rsid w:val="00CD41AF"/>
    <w:rsid w:val="00CE07ED"/>
    <w:rsid w:val="00CE0C9E"/>
    <w:rsid w:val="00CE161D"/>
    <w:rsid w:val="00CE221B"/>
    <w:rsid w:val="00CE33BC"/>
    <w:rsid w:val="00CE709D"/>
    <w:rsid w:val="00CF64CE"/>
    <w:rsid w:val="00CF6A54"/>
    <w:rsid w:val="00D06618"/>
    <w:rsid w:val="00D117B3"/>
    <w:rsid w:val="00D12984"/>
    <w:rsid w:val="00D130F3"/>
    <w:rsid w:val="00D13DE9"/>
    <w:rsid w:val="00D4081B"/>
    <w:rsid w:val="00D60414"/>
    <w:rsid w:val="00D713AD"/>
    <w:rsid w:val="00D7352E"/>
    <w:rsid w:val="00D7695C"/>
    <w:rsid w:val="00D90D1D"/>
    <w:rsid w:val="00D90EE6"/>
    <w:rsid w:val="00DA5D39"/>
    <w:rsid w:val="00DA6027"/>
    <w:rsid w:val="00DB76D0"/>
    <w:rsid w:val="00DC24F2"/>
    <w:rsid w:val="00DD0673"/>
    <w:rsid w:val="00DE3FFF"/>
    <w:rsid w:val="00DF25A2"/>
    <w:rsid w:val="00DF5475"/>
    <w:rsid w:val="00E009C2"/>
    <w:rsid w:val="00E00D6A"/>
    <w:rsid w:val="00E0120F"/>
    <w:rsid w:val="00E05ECF"/>
    <w:rsid w:val="00E0651C"/>
    <w:rsid w:val="00E14F07"/>
    <w:rsid w:val="00E1762B"/>
    <w:rsid w:val="00E21A6A"/>
    <w:rsid w:val="00E25599"/>
    <w:rsid w:val="00E31C72"/>
    <w:rsid w:val="00E42CE4"/>
    <w:rsid w:val="00E43E89"/>
    <w:rsid w:val="00E55563"/>
    <w:rsid w:val="00E62774"/>
    <w:rsid w:val="00E75E30"/>
    <w:rsid w:val="00E913E5"/>
    <w:rsid w:val="00EA19EE"/>
    <w:rsid w:val="00EA2B4C"/>
    <w:rsid w:val="00EB672E"/>
    <w:rsid w:val="00EC306E"/>
    <w:rsid w:val="00EC5B4F"/>
    <w:rsid w:val="00EE0AAF"/>
    <w:rsid w:val="00EE533D"/>
    <w:rsid w:val="00EE5909"/>
    <w:rsid w:val="00F13509"/>
    <w:rsid w:val="00F22CA1"/>
    <w:rsid w:val="00F25983"/>
    <w:rsid w:val="00F44C70"/>
    <w:rsid w:val="00F45D31"/>
    <w:rsid w:val="00F5602D"/>
    <w:rsid w:val="00F60BF1"/>
    <w:rsid w:val="00F67066"/>
    <w:rsid w:val="00F672B7"/>
    <w:rsid w:val="00F70140"/>
    <w:rsid w:val="00F71355"/>
    <w:rsid w:val="00F80399"/>
    <w:rsid w:val="00F8225A"/>
    <w:rsid w:val="00F83870"/>
    <w:rsid w:val="00F8433C"/>
    <w:rsid w:val="00F86C12"/>
    <w:rsid w:val="00F92EC3"/>
    <w:rsid w:val="00F94FFC"/>
    <w:rsid w:val="00FA019E"/>
    <w:rsid w:val="00FA32FE"/>
    <w:rsid w:val="00FA33AB"/>
    <w:rsid w:val="00FA6804"/>
    <w:rsid w:val="00FA78AA"/>
    <w:rsid w:val="00FC2651"/>
    <w:rsid w:val="00FC3DE5"/>
    <w:rsid w:val="00FE099E"/>
    <w:rsid w:val="00FF17A7"/>
    <w:rsid w:val="00FF5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46F00039"/>
  <w15:chartTrackingRefBased/>
  <w15:docId w15:val="{E48C86F0-B22F-4DAC-8F02-4FF522615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C062F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retabeli">
    <w:name w:val="Treść tabeli"/>
    <w:basedOn w:val="Normalny"/>
    <w:rsid w:val="006A030E"/>
    <w:pPr>
      <w:widowControl w:val="0"/>
      <w:suppressLineNumbers/>
      <w:suppressAutoHyphens/>
      <w:jc w:val="center"/>
      <w:textAlignment w:val="center"/>
    </w:pPr>
    <w:rPr>
      <w:rFonts w:eastAsia="Lucida Sans Unicode" w:cs="Tahoma"/>
      <w:color w:val="000000"/>
      <w:lang w:eastAsia="en-US" w:bidi="en-US"/>
    </w:rPr>
  </w:style>
  <w:style w:type="paragraph" w:styleId="Tekstpodstawowy">
    <w:name w:val="Body Text"/>
    <w:basedOn w:val="Normalny"/>
    <w:link w:val="TekstpodstawowyZnak"/>
    <w:rsid w:val="006A030E"/>
    <w:pPr>
      <w:autoSpaceDE w:val="0"/>
      <w:autoSpaceDN w:val="0"/>
      <w:spacing w:line="360" w:lineRule="auto"/>
    </w:pPr>
    <w:rPr>
      <w:rFonts w:ascii="Arial" w:hAnsi="Arial" w:cs="Arial"/>
    </w:rPr>
  </w:style>
  <w:style w:type="table" w:styleId="Tabela-Siatka">
    <w:name w:val="Table Grid"/>
    <w:basedOn w:val="Standardowy"/>
    <w:rsid w:val="006A030E"/>
    <w:pPr>
      <w:autoSpaceDE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A2326E"/>
    <w:pPr>
      <w:ind w:left="708"/>
    </w:pPr>
  </w:style>
  <w:style w:type="character" w:styleId="Hipercze">
    <w:name w:val="Hyperlink"/>
    <w:rsid w:val="00674578"/>
    <w:rPr>
      <w:color w:val="0563C1"/>
      <w:u w:val="single"/>
    </w:rPr>
  </w:style>
  <w:style w:type="character" w:customStyle="1" w:styleId="TekstpodstawowyZnak">
    <w:name w:val="Tekst podstawowy Znak"/>
    <w:link w:val="Tekstpodstawowy"/>
    <w:rsid w:val="00B66F76"/>
    <w:rPr>
      <w:rFonts w:ascii="Arial" w:hAnsi="Arial" w:cs="Arial"/>
      <w:sz w:val="24"/>
      <w:szCs w:val="24"/>
    </w:rPr>
  </w:style>
  <w:style w:type="paragraph" w:styleId="Nagwek">
    <w:name w:val="header"/>
    <w:basedOn w:val="Normalny"/>
    <w:link w:val="NagwekZnak"/>
    <w:rsid w:val="009720A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9720AE"/>
    <w:rPr>
      <w:sz w:val="24"/>
      <w:szCs w:val="24"/>
    </w:rPr>
  </w:style>
  <w:style w:type="paragraph" w:styleId="Stopka">
    <w:name w:val="footer"/>
    <w:basedOn w:val="Normalny"/>
    <w:link w:val="StopkaZnak"/>
    <w:rsid w:val="009720AE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rsid w:val="009720AE"/>
    <w:rPr>
      <w:sz w:val="24"/>
      <w:szCs w:val="24"/>
    </w:rPr>
  </w:style>
  <w:style w:type="paragraph" w:styleId="Tekstdymka">
    <w:name w:val="Balloon Text"/>
    <w:basedOn w:val="Normalny"/>
    <w:link w:val="TekstdymkaZnak"/>
    <w:rsid w:val="00C0635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rsid w:val="00C0635F"/>
    <w:rPr>
      <w:rFonts w:ascii="Segoe UI" w:hAnsi="Segoe UI" w:cs="Segoe UI"/>
      <w:sz w:val="18"/>
      <w:szCs w:val="18"/>
    </w:rPr>
  </w:style>
  <w:style w:type="paragraph" w:customStyle="1" w:styleId="standard">
    <w:name w:val="standard"/>
    <w:basedOn w:val="Normalny"/>
    <w:rsid w:val="009C1307"/>
    <w:rPr>
      <w:rFonts w:eastAsia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433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61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91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132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9885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9020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427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4433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807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1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103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1489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582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735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840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320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85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265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637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148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870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530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4820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5438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844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5979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6497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687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0182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6855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280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379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710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554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031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643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215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73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713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3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5310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7853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657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965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335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5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86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27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5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04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606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1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89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07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63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10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81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603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0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508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89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8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1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035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407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55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603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832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12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22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921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7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50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22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91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4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126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009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410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34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4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11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99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171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57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3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43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303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45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657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901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4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8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128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3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3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29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658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17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89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9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149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600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418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635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112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37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994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234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5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18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381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31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46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129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1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027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935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703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324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96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3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295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66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825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358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27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29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584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39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35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14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70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63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765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51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24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214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1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422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837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83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256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480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55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009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268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017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22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644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73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03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090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90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40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38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32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204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238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A5CD76-5579-4963-86E9-F2DD395D8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349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xxx</Company>
  <LinksUpToDate>false</LinksUpToDate>
  <CharactersWithSpaces>2420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Świętochowska Marta</cp:lastModifiedBy>
  <cp:revision>3</cp:revision>
  <cp:lastPrinted>2021-06-30T08:18:00Z</cp:lastPrinted>
  <dcterms:created xsi:type="dcterms:W3CDTF">2025-09-29T08:29:00Z</dcterms:created>
  <dcterms:modified xsi:type="dcterms:W3CDTF">2025-09-29T08:55:00Z</dcterms:modified>
</cp:coreProperties>
</file>